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W w:w="10065" w:type="dxa"/>
        <w:tblInd w:w="-45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3291"/>
        <w:gridCol w:w="3523"/>
      </w:tblGrid>
      <w:tr w:rsidR="008879E4" w:rsidRPr="00811F90" w:rsidTr="001805D3">
        <w:tc>
          <w:tcPr>
            <w:tcW w:w="3251" w:type="dxa"/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1B97C3F6" wp14:editId="2845630D">
                  <wp:extent cx="1800000" cy="1057547"/>
                  <wp:effectExtent l="0" t="0" r="0" b="952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08F5A36C" wp14:editId="528B1477">
                  <wp:extent cx="1800000" cy="1057547"/>
                  <wp:effectExtent l="0" t="0" r="0" b="952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3C9CF5D8" wp14:editId="6C90266C">
                  <wp:extent cx="1800000" cy="1062842"/>
                  <wp:effectExtent l="0" t="0" r="0" b="444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62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9E4" w:rsidRPr="00811F90" w:rsidTr="001805D3">
        <w:tc>
          <w:tcPr>
            <w:tcW w:w="3251" w:type="dxa"/>
            <w:tcBorders>
              <w:bottom w:val="single" w:sz="4" w:space="0" w:color="auto"/>
            </w:tcBorders>
          </w:tcPr>
          <w:p w:rsidR="008879E4" w:rsidRPr="00811F90" w:rsidRDefault="008879E4" w:rsidP="001805D3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Barents LATC</w:t>
            </w:r>
            <w:r w:rsidR="001805D3">
              <w:rPr>
                <w:rFonts w:ascii="Agency FB" w:hAnsi="Agency FB"/>
                <w:noProof/>
                <w:sz w:val="28"/>
                <w:lang w:eastAsia="nb-NO"/>
              </w:rPr>
              <w:t xml:space="preserve"> (175m3)</w:t>
            </w: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Melkøya</w:t>
            </w: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:rsidR="008879E4" w:rsidRPr="00811F90" w:rsidRDefault="008879E4" w:rsidP="001805D3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Banak LNND</w:t>
            </w:r>
            <w:r w:rsidR="001805D3">
              <w:rPr>
                <w:rFonts w:ascii="Agency FB" w:hAnsi="Agency FB"/>
                <w:noProof/>
                <w:sz w:val="28"/>
                <w:lang w:eastAsia="nb-NO"/>
              </w:rPr>
              <w:t xml:space="preserve"> (175m3)</w:t>
            </w:r>
            <w:r w:rsidRPr="00811F90">
              <w:rPr>
                <w:rFonts w:ascii="Agency FB" w:hAnsi="Agency FB"/>
                <w:sz w:val="28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Melkøya</w:t>
            </w:r>
          </w:p>
        </w:tc>
        <w:tc>
          <w:tcPr>
            <w:tcW w:w="3523" w:type="dxa"/>
            <w:tcBorders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Boris LNMS</w:t>
            </w:r>
            <w:r w:rsidR="001805D3">
              <w:rPr>
                <w:rFonts w:ascii="Agency FB" w:hAnsi="Agency FB"/>
                <w:noProof/>
                <w:sz w:val="28"/>
                <w:lang w:eastAsia="nb-NO"/>
              </w:rPr>
              <w:t xml:space="preserve"> (250m3)</w:t>
            </w:r>
            <w:r w:rsidRPr="00811F90">
              <w:rPr>
                <w:rFonts w:ascii="Agency FB" w:hAnsi="Agency FB"/>
                <w:sz w:val="28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Melkøya</w:t>
            </w:r>
          </w:p>
        </w:tc>
      </w:tr>
      <w:tr w:rsidR="001805D3" w:rsidRPr="00811F90" w:rsidTr="001805D3">
        <w:tc>
          <w:tcPr>
            <w:tcW w:w="3251" w:type="dxa"/>
            <w:tcBorders>
              <w:top w:val="single" w:sz="4" w:space="0" w:color="auto"/>
            </w:tcBorders>
          </w:tcPr>
          <w:p w:rsidR="001805D3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1805D3" w:rsidRPr="00811F90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7D78CB88" wp14:editId="1E251D9D">
                  <wp:extent cx="1800000" cy="1057546"/>
                  <wp:effectExtent l="0" t="0" r="0" b="952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:rsidR="001805D3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1805D3" w:rsidRPr="00811F90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C13DEF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10EDD798" wp14:editId="0F74A79B">
                  <wp:extent cx="1811609" cy="1057275"/>
                  <wp:effectExtent l="0" t="0" r="0" b="0"/>
                  <wp:docPr id="1" name="Bilde 1" descr="http://www.ship-info.com/Vessels/911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hip-info.com/Vessels/911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23" cy="106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vMerge w:val="restart"/>
            <w:tcBorders>
              <w:top w:val="single" w:sz="4" w:space="0" w:color="auto"/>
            </w:tcBorders>
          </w:tcPr>
          <w:p w:rsidR="001805D3" w:rsidRPr="00811F90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</w:tc>
      </w:tr>
      <w:tr w:rsidR="001805D3" w:rsidRPr="00811F90" w:rsidTr="001805D3">
        <w:tc>
          <w:tcPr>
            <w:tcW w:w="3251" w:type="dxa"/>
            <w:tcBorders>
              <w:bottom w:val="single" w:sz="4" w:space="0" w:color="auto"/>
            </w:tcBorders>
          </w:tcPr>
          <w:p w:rsidR="001805D3" w:rsidRPr="00811F90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Vivax LAXB</w:t>
            </w:r>
            <w:r>
              <w:rPr>
                <w:rFonts w:ascii="Agency FB" w:hAnsi="Agency FB"/>
                <w:noProof/>
                <w:sz w:val="28"/>
                <w:lang w:eastAsia="nb-NO"/>
              </w:rPr>
              <w:t xml:space="preserve"> (114m3)</w:t>
            </w: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Nyhamna</w:t>
            </w: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:rsidR="001805D3" w:rsidRPr="00811F90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>
              <w:rPr>
                <w:rFonts w:ascii="Agency FB" w:hAnsi="Agency FB"/>
                <w:noProof/>
                <w:sz w:val="28"/>
                <w:lang w:eastAsia="nb-NO"/>
              </w:rPr>
              <w:t xml:space="preserve">Felix </w:t>
            </w:r>
            <w:r w:rsidRPr="00C13DEF">
              <w:rPr>
                <w:rFonts w:ascii="Agency FB" w:hAnsi="Agency FB"/>
                <w:noProof/>
                <w:sz w:val="28"/>
                <w:lang w:eastAsia="nb-NO"/>
              </w:rPr>
              <w:t>LIQK</w:t>
            </w: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Nyhamna</w:t>
            </w:r>
          </w:p>
        </w:tc>
        <w:tc>
          <w:tcPr>
            <w:tcW w:w="3523" w:type="dxa"/>
            <w:vMerge/>
            <w:tcBorders>
              <w:bottom w:val="single" w:sz="4" w:space="0" w:color="auto"/>
            </w:tcBorders>
          </w:tcPr>
          <w:p w:rsidR="001805D3" w:rsidRPr="00811F90" w:rsidRDefault="001805D3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</w:tc>
      </w:tr>
      <w:tr w:rsidR="008879E4" w:rsidRPr="00811F90" w:rsidTr="001805D3">
        <w:tc>
          <w:tcPr>
            <w:tcW w:w="3251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2001C624" wp14:editId="7F1B1A1B">
                  <wp:extent cx="1800000" cy="1057546"/>
                  <wp:effectExtent l="0" t="0" r="0" b="9525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C13DEF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C13DEF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4DC58581" wp14:editId="2D9F7DE8">
                  <wp:extent cx="1811609" cy="1057275"/>
                  <wp:effectExtent l="0" t="0" r="0" b="0"/>
                  <wp:docPr id="2" name="Bilde 2" descr="http://www.ship-info.com/Vessels/9348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hip-info.com/Vessels/9348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34" cy="105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5AADF12A" wp14:editId="5E09C7D3">
                  <wp:extent cx="1800000" cy="1057546"/>
                  <wp:effectExtent l="0" t="0" r="0" b="952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7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9E4" w:rsidRPr="00811F90" w:rsidTr="001805D3">
        <w:tc>
          <w:tcPr>
            <w:tcW w:w="3251" w:type="dxa"/>
            <w:tcBorders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Velox LMQW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 xml:space="preserve"> </w:t>
            </w:r>
            <w:r w:rsidR="00C13DEF" w:rsidRPr="00C13DEF">
              <w:rPr>
                <w:rFonts w:ascii="Agency FB" w:hAnsi="Agency FB"/>
                <w:noProof/>
                <w:sz w:val="28"/>
                <w:lang w:eastAsia="nb-NO"/>
              </w:rPr>
              <w:t>(146m3)</w:t>
            </w:r>
            <w:r w:rsidR="00C13DEF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Sture</w:t>
            </w: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:rsidR="008879E4" w:rsidRPr="00811F90" w:rsidRDefault="00C13DEF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>
              <w:rPr>
                <w:rFonts w:ascii="Agency FB" w:hAnsi="Agency FB"/>
                <w:noProof/>
                <w:sz w:val="28"/>
                <w:lang w:eastAsia="nb-NO"/>
              </w:rPr>
              <w:t xml:space="preserve">Tenax </w:t>
            </w:r>
            <w:r w:rsidRPr="00C13DEF">
              <w:rPr>
                <w:rFonts w:ascii="Agency FB" w:hAnsi="Agency FB"/>
                <w:noProof/>
                <w:sz w:val="28"/>
                <w:lang w:eastAsia="nb-NO"/>
              </w:rPr>
              <w:t>LDYI</w:t>
            </w:r>
            <w:r>
              <w:rPr>
                <w:rFonts w:ascii="Agency FB" w:hAnsi="Agency FB"/>
                <w:noProof/>
                <w:sz w:val="28"/>
                <w:lang w:eastAsia="nb-NO"/>
              </w:rPr>
              <w:t xml:space="preserve"> (146m3)</w:t>
            </w:r>
            <w:r w:rsidR="008879E4" w:rsidRPr="00811F90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="008879E4"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Sture</w:t>
            </w:r>
          </w:p>
        </w:tc>
        <w:tc>
          <w:tcPr>
            <w:tcW w:w="3523" w:type="dxa"/>
            <w:tcBorders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Ajax LLEQ</w:t>
            </w:r>
            <w:r w:rsidR="00C13DEF">
              <w:rPr>
                <w:rFonts w:ascii="Agency FB" w:hAnsi="Agency FB"/>
                <w:noProof/>
                <w:sz w:val="28"/>
                <w:lang w:eastAsia="nb-NO"/>
              </w:rPr>
              <w:t xml:space="preserve"> (450m3)</w:t>
            </w: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Sture</w:t>
            </w:r>
          </w:p>
        </w:tc>
      </w:tr>
      <w:tr w:rsidR="008879E4" w:rsidRPr="00811F90" w:rsidTr="001805D3">
        <w:tc>
          <w:tcPr>
            <w:tcW w:w="3251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2C2235B9" wp14:editId="3773C702">
                  <wp:extent cx="1751163" cy="1142713"/>
                  <wp:effectExtent l="0" t="0" r="1905" b="63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56" cy="1144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6FA67888" wp14:editId="606AED52">
                  <wp:extent cx="1952789" cy="1147313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66" cy="1152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011F3CA2" wp14:editId="2665BE29">
                  <wp:extent cx="1951932" cy="114681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07" cy="1151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9E4" w:rsidRPr="00811F90" w:rsidTr="001805D3">
        <w:tc>
          <w:tcPr>
            <w:tcW w:w="3251" w:type="dxa"/>
            <w:tcBorders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Bulldog LJMG</w:t>
            </w:r>
            <w:r w:rsidR="00D157F6">
              <w:rPr>
                <w:rFonts w:ascii="Agency FB" w:hAnsi="Agency FB"/>
                <w:noProof/>
                <w:sz w:val="28"/>
                <w:lang w:eastAsia="nb-NO"/>
              </w:rPr>
              <w:t>(100m3)</w:t>
            </w: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Mongstad</w:t>
            </w: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Boxer LJRX</w:t>
            </w:r>
            <w:r w:rsidRPr="00811F90">
              <w:rPr>
                <w:rFonts w:ascii="Agency FB" w:hAnsi="Agency FB"/>
                <w:sz w:val="28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Mongstad</w:t>
            </w:r>
          </w:p>
        </w:tc>
        <w:tc>
          <w:tcPr>
            <w:tcW w:w="3523" w:type="dxa"/>
            <w:tcBorders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 w:rsidRPr="00811F90">
              <w:rPr>
                <w:rFonts w:ascii="Agency FB" w:hAnsi="Agency FB"/>
                <w:noProof/>
                <w:sz w:val="28"/>
                <w:lang w:eastAsia="nb-NO"/>
              </w:rPr>
              <w:t>Baut LMJY</w:t>
            </w:r>
            <w:r w:rsidRPr="00811F90">
              <w:rPr>
                <w:rFonts w:ascii="Agency FB" w:hAnsi="Agency FB"/>
                <w:sz w:val="28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Mongstad</w:t>
            </w:r>
          </w:p>
        </w:tc>
      </w:tr>
      <w:tr w:rsidR="008879E4" w:rsidRPr="00811F90" w:rsidTr="001805D3">
        <w:tc>
          <w:tcPr>
            <w:tcW w:w="3251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>
              <w:rPr>
                <w:rFonts w:ascii="Arial" w:hAnsi="Arial" w:cs="Arial"/>
                <w:noProof/>
                <w:color w:val="444444"/>
                <w:sz w:val="20"/>
                <w:szCs w:val="20"/>
                <w:lang w:eastAsia="nb-NO"/>
              </w:rPr>
              <w:drawing>
                <wp:inline distT="0" distB="0" distL="0" distR="0" wp14:anchorId="1CB07A5C" wp14:editId="3952D890">
                  <wp:extent cx="1800000" cy="1150438"/>
                  <wp:effectExtent l="0" t="0" r="0" b="0"/>
                  <wp:docPr id="15" name="Bilde 15" descr="Borgø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rgø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5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:rsidR="00D157F6" w:rsidRDefault="00D157F6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>
              <w:rPr>
                <w:rFonts w:ascii="Agency FB" w:hAnsi="Agency FB"/>
                <w:noProof/>
                <w:sz w:val="28"/>
                <w:lang w:eastAsia="nb-NO"/>
              </w:rPr>
              <w:drawing>
                <wp:inline distT="0" distB="0" distL="0" distR="0" wp14:anchorId="3A4AEE8B" wp14:editId="67AE295A">
                  <wp:extent cx="1705366" cy="1138687"/>
                  <wp:effectExtent l="0" t="0" r="9525" b="444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gøy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38" cy="114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</w:tc>
      </w:tr>
      <w:tr w:rsidR="008879E4" w:rsidRPr="00811F90" w:rsidTr="001805D3">
        <w:tc>
          <w:tcPr>
            <w:tcW w:w="3251" w:type="dxa"/>
            <w:tcBorders>
              <w:top w:val="nil"/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proofErr w:type="spellStart"/>
            <w:r>
              <w:rPr>
                <w:rFonts w:ascii="Agency FB" w:hAnsi="Agency FB"/>
                <w:sz w:val="28"/>
              </w:rPr>
              <w:t>Borgøy</w:t>
            </w:r>
            <w:proofErr w:type="spellEnd"/>
            <w:r w:rsidR="00D157F6">
              <w:rPr>
                <w:rFonts w:ascii="Agency FB" w:hAnsi="Agency FB"/>
                <w:b/>
                <w:noProof/>
                <w:sz w:val="28"/>
                <w:lang w:eastAsia="nb-NO"/>
              </w:rPr>
              <w:t xml:space="preserve"> </w:t>
            </w:r>
            <w:r w:rsidR="00D157F6" w:rsidRPr="00D157F6">
              <w:rPr>
                <w:rFonts w:ascii="Agency FB" w:hAnsi="Agency FB"/>
                <w:noProof/>
                <w:sz w:val="28"/>
                <w:lang w:eastAsia="nb-NO"/>
              </w:rPr>
              <w:t>LDII</w:t>
            </w:r>
            <w:r w:rsidR="00A81D9C">
              <w:rPr>
                <w:rFonts w:ascii="Agency FB" w:hAnsi="Agency FB"/>
                <w:noProof/>
                <w:sz w:val="28"/>
                <w:lang w:eastAsia="nb-NO"/>
              </w:rPr>
              <w:t xml:space="preserve"> (100m3)</w:t>
            </w:r>
            <w:r w:rsidR="00D157F6">
              <w:rPr>
                <w:rFonts w:ascii="Agency FB" w:hAnsi="Agency FB"/>
                <w:b/>
                <w:noProof/>
                <w:sz w:val="28"/>
                <w:lang w:eastAsia="nb-NO"/>
              </w:rPr>
              <w:t xml:space="preserve"> </w:t>
            </w:r>
            <w:r w:rsidRPr="00811F90">
              <w:rPr>
                <w:rFonts w:ascii="Agency FB" w:hAnsi="Agency FB"/>
                <w:b/>
                <w:noProof/>
                <w:sz w:val="28"/>
                <w:lang w:eastAsia="nb-NO"/>
              </w:rPr>
              <w:t>Kårstø</w:t>
            </w:r>
          </w:p>
        </w:tc>
        <w:tc>
          <w:tcPr>
            <w:tcW w:w="3291" w:type="dxa"/>
            <w:tcBorders>
              <w:top w:val="nil"/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  <w:r>
              <w:rPr>
                <w:rFonts w:ascii="Agency FB" w:hAnsi="Agency FB"/>
                <w:sz w:val="28"/>
              </w:rPr>
              <w:t>Bokn</w:t>
            </w:r>
            <w:r w:rsidR="00D157F6">
              <w:rPr>
                <w:rFonts w:ascii="Agency FB" w:hAnsi="Agency FB"/>
                <w:sz w:val="28"/>
              </w:rPr>
              <w:t xml:space="preserve"> </w:t>
            </w:r>
            <w:r w:rsidR="00D157F6" w:rsidRPr="00D157F6">
              <w:rPr>
                <w:rFonts w:ascii="Agency FB" w:hAnsi="Agency FB"/>
                <w:sz w:val="28"/>
              </w:rPr>
              <w:t>LDIJ</w:t>
            </w:r>
            <w:r w:rsidR="00A81D9C">
              <w:rPr>
                <w:rFonts w:ascii="Agency FB" w:hAnsi="Agency FB"/>
                <w:sz w:val="28"/>
              </w:rPr>
              <w:t xml:space="preserve"> (100m3)</w:t>
            </w:r>
            <w:r w:rsidRPr="00811F90">
              <w:rPr>
                <w:rFonts w:ascii="Agency FB" w:hAnsi="Agency FB"/>
                <w:sz w:val="28"/>
              </w:rPr>
              <w:t xml:space="preserve"> </w:t>
            </w:r>
            <w:r w:rsidRPr="00811F90">
              <w:rPr>
                <w:rFonts w:ascii="Agency FB" w:hAnsi="Agency FB"/>
                <w:b/>
                <w:sz w:val="28"/>
              </w:rPr>
              <w:t>Kårstø</w:t>
            </w:r>
          </w:p>
        </w:tc>
        <w:tc>
          <w:tcPr>
            <w:tcW w:w="3523" w:type="dxa"/>
            <w:tcBorders>
              <w:top w:val="nil"/>
              <w:bottom w:val="single" w:sz="4" w:space="0" w:color="auto"/>
            </w:tcBorders>
          </w:tcPr>
          <w:p w:rsidR="008879E4" w:rsidRPr="00811F90" w:rsidRDefault="008879E4" w:rsidP="00F86DF4">
            <w:pPr>
              <w:jc w:val="center"/>
              <w:rPr>
                <w:rFonts w:ascii="Agency FB" w:hAnsi="Agency FB"/>
                <w:noProof/>
                <w:sz w:val="28"/>
                <w:lang w:eastAsia="nb-NO"/>
              </w:rPr>
            </w:pPr>
          </w:p>
        </w:tc>
      </w:tr>
    </w:tbl>
    <w:p w:rsidR="00367E25" w:rsidRDefault="00367E25"/>
    <w:sectPr w:rsidR="00367E25" w:rsidSect="008879E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F90" w:rsidRDefault="00811F90" w:rsidP="00811F90">
      <w:pPr>
        <w:spacing w:after="0" w:line="240" w:lineRule="auto"/>
      </w:pPr>
      <w:r>
        <w:separator/>
      </w:r>
    </w:p>
  </w:endnote>
  <w:endnote w:type="continuationSeparator" w:id="0">
    <w:p w:rsidR="00811F90" w:rsidRDefault="00811F90" w:rsidP="0081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92" w:rsidRDefault="000A5192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92" w:rsidRDefault="000A5192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92" w:rsidRDefault="000A519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F90" w:rsidRDefault="00811F90" w:rsidP="00811F90">
      <w:pPr>
        <w:spacing w:after="0" w:line="240" w:lineRule="auto"/>
      </w:pPr>
      <w:r>
        <w:separator/>
      </w:r>
    </w:p>
  </w:footnote>
  <w:footnote w:type="continuationSeparator" w:id="0">
    <w:p w:rsidR="00811F90" w:rsidRDefault="00811F90" w:rsidP="00811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92" w:rsidRDefault="000A5192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F90" w:rsidRPr="001805D3" w:rsidRDefault="008879E4" w:rsidP="00362906">
    <w:pPr>
      <w:pStyle w:val="Topptekst"/>
      <w:tabs>
        <w:tab w:val="clear" w:pos="9072"/>
        <w:tab w:val="right" w:pos="9498"/>
      </w:tabs>
      <w:ind w:left="-567"/>
      <w:rPr>
        <w:rFonts w:ascii="Agency FB" w:hAnsi="Agency FB" w:cs="Arial"/>
        <w:b/>
        <w:sz w:val="28"/>
        <w:lang w:val="sv-SE"/>
      </w:rPr>
    </w:pPr>
    <w:r w:rsidRPr="001805D3">
      <w:rPr>
        <w:rFonts w:ascii="Agency FB" w:hAnsi="Agency FB" w:cs="Arial"/>
        <w:b/>
        <w:sz w:val="28"/>
        <w:lang w:val="sv-SE"/>
      </w:rPr>
      <w:t>Terminalfartøy</w:t>
    </w:r>
    <w:r w:rsidR="00690964" w:rsidRPr="001805D3">
      <w:rPr>
        <w:rFonts w:ascii="Agency FB" w:hAnsi="Agency FB" w:cs="Arial"/>
        <w:b/>
        <w:sz w:val="28"/>
        <w:lang w:val="sv-SE"/>
      </w:rPr>
      <w:t xml:space="preserve"> (Oilrec)</w:t>
    </w:r>
    <w:r w:rsidRPr="001805D3">
      <w:rPr>
        <w:rFonts w:ascii="Agency FB" w:hAnsi="Agency FB" w:cs="Arial"/>
        <w:b/>
        <w:sz w:val="28"/>
        <w:lang w:val="sv-SE"/>
      </w:rPr>
      <w:tab/>
    </w:r>
    <w:r w:rsidR="00362906" w:rsidRPr="001805D3">
      <w:rPr>
        <w:rFonts w:ascii="Agency FB" w:hAnsi="Agency FB" w:cs="Arial"/>
        <w:b/>
        <w:sz w:val="28"/>
        <w:lang w:val="sv-SE"/>
      </w:rPr>
      <w:t xml:space="preserve">      </w:t>
    </w:r>
    <w:r w:rsidR="00811F90" w:rsidRPr="001805D3">
      <w:rPr>
        <w:rFonts w:ascii="Agency FB" w:hAnsi="Agency FB" w:cs="Arial"/>
        <w:b/>
        <w:sz w:val="28"/>
        <w:lang w:val="sv-SE"/>
      </w:rPr>
      <w:t>Melkøya N</w:t>
    </w:r>
    <w:r w:rsidRPr="001805D3">
      <w:rPr>
        <w:rFonts w:ascii="Agency FB" w:hAnsi="Agency FB" w:cs="Arial"/>
        <w:b/>
        <w:sz w:val="28"/>
        <w:lang w:val="sv-SE"/>
      </w:rPr>
      <w:t xml:space="preserve">yhamna </w:t>
    </w:r>
    <w:r w:rsidR="000A5192" w:rsidRPr="001805D3">
      <w:rPr>
        <w:rFonts w:ascii="Agency FB" w:hAnsi="Agency FB" w:cs="Arial"/>
        <w:b/>
        <w:sz w:val="28"/>
        <w:lang w:val="sv-SE"/>
      </w:rPr>
      <w:t xml:space="preserve">Sture </w:t>
    </w:r>
    <w:r w:rsidRPr="001805D3">
      <w:rPr>
        <w:rFonts w:ascii="Agency FB" w:hAnsi="Agency FB" w:cs="Arial"/>
        <w:b/>
        <w:sz w:val="28"/>
        <w:lang w:val="sv-SE"/>
      </w:rPr>
      <w:t>Mongstad Kårstø</w:t>
    </w:r>
    <w:r w:rsidRPr="001805D3">
      <w:rPr>
        <w:rFonts w:ascii="Agency FB" w:hAnsi="Agency FB" w:cs="Arial"/>
        <w:b/>
        <w:sz w:val="28"/>
        <w:lang w:val="sv-SE"/>
      </w:rPr>
      <w:tab/>
    </w:r>
    <w:bookmarkStart w:id="0" w:name="_GoBack"/>
    <w:bookmarkEnd w:id="0"/>
    <w:r w:rsidR="0042522B" w:rsidRPr="001805D3">
      <w:rPr>
        <w:rFonts w:ascii="Agency FB" w:hAnsi="Agency FB" w:cs="Arial"/>
        <w:b/>
        <w:sz w:val="28"/>
        <w:lang w:val="sv-SE"/>
      </w:rPr>
      <w:t>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92" w:rsidRDefault="000A5192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F4"/>
    <w:rsid w:val="00006931"/>
    <w:rsid w:val="000A5192"/>
    <w:rsid w:val="00112112"/>
    <w:rsid w:val="001805D3"/>
    <w:rsid w:val="00197ADC"/>
    <w:rsid w:val="00217FCC"/>
    <w:rsid w:val="00270D6D"/>
    <w:rsid w:val="002F5049"/>
    <w:rsid w:val="002F76ED"/>
    <w:rsid w:val="002F7858"/>
    <w:rsid w:val="00362906"/>
    <w:rsid w:val="00367E25"/>
    <w:rsid w:val="0042522B"/>
    <w:rsid w:val="00690964"/>
    <w:rsid w:val="00802E50"/>
    <w:rsid w:val="00811F90"/>
    <w:rsid w:val="008879E4"/>
    <w:rsid w:val="009A4343"/>
    <w:rsid w:val="00A81D9C"/>
    <w:rsid w:val="00AC513A"/>
    <w:rsid w:val="00B079DD"/>
    <w:rsid w:val="00C13DEF"/>
    <w:rsid w:val="00D157F6"/>
    <w:rsid w:val="00F8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BE207FE-5CEE-42C9-80B8-0D30AA77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86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8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6DF4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81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11F90"/>
  </w:style>
  <w:style w:type="paragraph" w:styleId="Bunntekst">
    <w:name w:val="footer"/>
    <w:basedOn w:val="Normal"/>
    <w:link w:val="BunntekstTegn"/>
    <w:uiPriority w:val="99"/>
    <w:unhideWhenUsed/>
    <w:rsid w:val="0081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11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Petter Wølstad</dc:creator>
  <cp:lastModifiedBy>Veronica Halvorsen</cp:lastModifiedBy>
  <cp:revision>3</cp:revision>
  <cp:lastPrinted>2014-01-30T08:02:00Z</cp:lastPrinted>
  <dcterms:created xsi:type="dcterms:W3CDTF">2016-03-14T13:43:00Z</dcterms:created>
  <dcterms:modified xsi:type="dcterms:W3CDTF">2016-03-14T13:43:00Z</dcterms:modified>
</cp:coreProperties>
</file>